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D01B" w14:textId="640741E4" w:rsidR="00A21767" w:rsidRDefault="00A21767"/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BD28EF" w:rsidRPr="00BD28EF" w14:paraId="6CA024A1" w14:textId="77777777" w:rsidTr="00BD28EF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9E23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68E7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1.03.2024 r. - 31.05.2024 r.</w:t>
            </w:r>
          </w:p>
        </w:tc>
      </w:tr>
      <w:tr w:rsidR="00BD28EF" w:rsidRPr="00BD28EF" w14:paraId="221AA0FD" w14:textId="77777777" w:rsidTr="00BD28EF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A35F7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nie mniej niż 8% ww. wynagrodzenia w I roku nauki lub klasie I 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19C6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603,23 zł</w:t>
            </w:r>
          </w:p>
        </w:tc>
      </w:tr>
      <w:tr w:rsidR="00BD28EF" w:rsidRPr="00BD28EF" w14:paraId="27B92A47" w14:textId="77777777" w:rsidTr="00BD28EF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EDE80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nie mniej niż 9% ww. wynagrodzenia w II roku nauki lub klasie II 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D779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678,63 zł</w:t>
            </w:r>
          </w:p>
        </w:tc>
      </w:tr>
      <w:tr w:rsidR="00BD28EF" w:rsidRPr="00BD28EF" w14:paraId="6A3F824D" w14:textId="77777777" w:rsidTr="00BD28EF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C029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nie mniej niż 10% ww. wynagrodzenia w III roku nauki lub klasie III branżowej szkoły I stopnia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9A9F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754,04 zł</w:t>
            </w:r>
          </w:p>
        </w:tc>
      </w:tr>
      <w:tr w:rsidR="00BD28EF" w:rsidRPr="00BD28EF" w14:paraId="587B2A53" w14:textId="77777777" w:rsidTr="00BD28EF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BB30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nie mniej niż 7% ww. wynagrodzenia w razie odbywania przyuczenia do wykonywania określonej pracy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D389" w14:textId="77777777" w:rsidR="00BD28EF" w:rsidRPr="00BD28EF" w:rsidRDefault="00BD28EF" w:rsidP="00BD28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8EF">
              <w:rPr>
                <w:rFonts w:ascii="Times New Roman" w:eastAsia="Times New Roman" w:hAnsi="Times New Roman" w:cs="Times New Roman"/>
                <w:sz w:val="24"/>
                <w:szCs w:val="24"/>
              </w:rPr>
              <w:t>527,83 zł</w:t>
            </w:r>
          </w:p>
        </w:tc>
      </w:tr>
    </w:tbl>
    <w:p w14:paraId="5A8925FF" w14:textId="77777777" w:rsidR="00BD28EF" w:rsidRDefault="00BD28EF"/>
    <w:sectPr w:rsidR="00BD28EF" w:rsidSect="00D5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CD"/>
    <w:rsid w:val="00285250"/>
    <w:rsid w:val="00443EC9"/>
    <w:rsid w:val="00487515"/>
    <w:rsid w:val="00631FCD"/>
    <w:rsid w:val="00651BFB"/>
    <w:rsid w:val="00863EF3"/>
    <w:rsid w:val="0096404A"/>
    <w:rsid w:val="00A21767"/>
    <w:rsid w:val="00AC6C32"/>
    <w:rsid w:val="00BD28EF"/>
    <w:rsid w:val="00BF256E"/>
    <w:rsid w:val="00C52ECC"/>
    <w:rsid w:val="00CC2971"/>
    <w:rsid w:val="00D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2DD4"/>
  <w15:docId w15:val="{740716F3-C876-4495-8645-5A97CE8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1FCD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87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75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magdaf</cp:lastModifiedBy>
  <cp:revision>2</cp:revision>
  <cp:lastPrinted>2023-06-06T06:27:00Z</cp:lastPrinted>
  <dcterms:created xsi:type="dcterms:W3CDTF">2024-03-05T11:10:00Z</dcterms:created>
  <dcterms:modified xsi:type="dcterms:W3CDTF">2024-03-05T11:10:00Z</dcterms:modified>
</cp:coreProperties>
</file>